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1BBFA" w14:textId="7AA18A00" w:rsidR="00F3412D" w:rsidRDefault="00F3412D" w:rsidP="00266733">
      <w:pPr>
        <w:ind w:firstLine="708"/>
        <w:rPr>
          <w:noProof/>
        </w:rPr>
      </w:pPr>
      <w:r>
        <w:rPr>
          <w:noProof/>
        </w:rPr>
        <w:drawing>
          <wp:inline distT="0" distB="0" distL="0" distR="0" wp14:anchorId="08911A5D" wp14:editId="7C0E9058">
            <wp:extent cx="718622" cy="1186815"/>
            <wp:effectExtent l="0" t="0" r="0" b="9525"/>
            <wp:docPr id="2" name="Grafik 2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91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22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 w:rsidR="000763BA">
        <w:rPr>
          <w:noProof/>
        </w:rPr>
        <mc:AlternateContent>
          <mc:Choice Requires="wps">
            <w:drawing>
              <wp:inline distT="0" distB="0" distL="0" distR="0" wp14:anchorId="28BC3583" wp14:editId="575DB323">
                <wp:extent cx="3341511" cy="318629"/>
                <wp:effectExtent l="0" t="0" r="0" b="0"/>
                <wp:docPr id="3" name="WordArt 1" descr="Papiertü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41511" cy="318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BFC672" w14:textId="77777777" w:rsidR="000763BA" w:rsidRPr="00300F7F" w:rsidRDefault="000763BA" w:rsidP="000763B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300F7F">
                              <w:rPr>
                                <w:i/>
                                <w:iCs/>
                                <w:shadow/>
                                <w:sz w:val="44"/>
                                <w:szCs w:val="44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aufgeBLÄTTERT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BC358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Papiertüte" style="width:263.1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" filled="f" stroked="f">
                <o:lock v:ext="edit" shapetype="t"/>
                <v:textbox style="mso-fit-shape-to-text:t">
                  <w:txbxContent>
                    <w:p w14:paraId="04BFC672" w14:textId="77777777" w:rsidR="000763BA" w:rsidRPr="00300F7F" w:rsidRDefault="000763BA" w:rsidP="000763BA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300F7F">
                        <w:rPr>
                          <w:i/>
                          <w:iCs/>
                          <w:shadow/>
                          <w:sz w:val="44"/>
                          <w:szCs w:val="44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aufgeBLÄTTERT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FF5164D" w14:textId="00B9B586" w:rsidR="00F3412D" w:rsidRDefault="00F3412D"/>
    <w:p w14:paraId="38654F74" w14:textId="542EEEFA" w:rsidR="00F3412D" w:rsidRDefault="00F3412D"/>
    <w:p w14:paraId="21A5F9EC" w14:textId="1F998825" w:rsidR="00F3412D" w:rsidRPr="00FD6214" w:rsidRDefault="00F3412D" w:rsidP="00FD6214">
      <w:pPr>
        <w:pStyle w:val="Titel"/>
        <w:rPr>
          <w:sz w:val="40"/>
          <w:szCs w:val="40"/>
        </w:rPr>
      </w:pPr>
      <w:r>
        <w:rPr>
          <w:sz w:val="40"/>
          <w:szCs w:val="40"/>
        </w:rPr>
        <w:t>Tipp</w:t>
      </w:r>
      <w:r w:rsidR="00814C8D">
        <w:rPr>
          <w:sz w:val="40"/>
          <w:szCs w:val="40"/>
        </w:rPr>
        <w:t xml:space="preserve"> </w:t>
      </w:r>
      <w:r w:rsidR="00A923DD">
        <w:rPr>
          <w:sz w:val="40"/>
          <w:szCs w:val="40"/>
        </w:rPr>
        <w:t>Juli</w:t>
      </w:r>
      <w:r w:rsidR="000F4BD9">
        <w:rPr>
          <w:sz w:val="40"/>
          <w:szCs w:val="40"/>
        </w:rPr>
        <w:t xml:space="preserve"> 2025</w:t>
      </w:r>
      <w:r w:rsidR="00310395">
        <w:rPr>
          <w:sz w:val="40"/>
          <w:szCs w:val="40"/>
        </w:rPr>
        <w:t xml:space="preserve"> für</w:t>
      </w:r>
      <w:r w:rsidR="00551793">
        <w:rPr>
          <w:sz w:val="40"/>
          <w:szCs w:val="40"/>
        </w:rPr>
        <w:t xml:space="preserve"> Erwachsene</w:t>
      </w:r>
    </w:p>
    <w:p w14:paraId="06C864DE" w14:textId="4801CF20" w:rsidR="001B49E5" w:rsidRPr="00C679C0" w:rsidRDefault="00FC6C95" w:rsidP="00C054D5">
      <w:pPr>
        <w:spacing w:before="100" w:beforeAutospacing="1" w:after="100" w:afterAutospacing="1"/>
        <w:jc w:val="center"/>
        <w:rPr>
          <w:b/>
          <w:bCs/>
          <w:i/>
          <w:iCs/>
          <w:sz w:val="48"/>
          <w:szCs w:val="48"/>
        </w:rPr>
      </w:pPr>
      <w:r w:rsidRPr="00C679C0">
        <w:rPr>
          <w:b/>
          <w:bCs/>
          <w:i/>
          <w:iCs/>
          <w:sz w:val="48"/>
          <w:szCs w:val="48"/>
        </w:rPr>
        <w:t>AKIKOS STILLES GLÜCK</w:t>
      </w:r>
    </w:p>
    <w:p w14:paraId="1D9D72D3" w14:textId="6C2F4789" w:rsidR="001C3907" w:rsidRPr="001C3907" w:rsidRDefault="00C41565" w:rsidP="00C054D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EB009C" wp14:editId="0D21A1DE">
                <wp:simplePos x="0" y="0"/>
                <wp:positionH relativeFrom="margin">
                  <wp:posOffset>3355303</wp:posOffset>
                </wp:positionH>
                <wp:positionV relativeFrom="paragraph">
                  <wp:posOffset>410471</wp:posOffset>
                </wp:positionV>
                <wp:extent cx="3536576" cy="5167086"/>
                <wp:effectExtent l="0" t="0" r="6985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576" cy="5167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2C912" w14:textId="77777777" w:rsidR="00C41565" w:rsidRPr="00C679C0" w:rsidRDefault="001C3907" w:rsidP="0068614D">
                            <w:pPr>
                              <w:pStyle w:val="StandardWeb"/>
                              <w:rPr>
                                <w:sz w:val="36"/>
                                <w:szCs w:val="36"/>
                              </w:rPr>
                            </w:pPr>
                            <w:r w:rsidRPr="00C679C0">
                              <w:rPr>
                                <w:sz w:val="36"/>
                                <w:szCs w:val="36"/>
                              </w:rPr>
                              <w:t xml:space="preserve">Die neunundzwanzigjährige Akiko lebt als Single und in selbstgewählter Einsamkeit in Tokio. Eines Abends begegnet sie zufällig </w:t>
                            </w:r>
                            <w:proofErr w:type="spellStart"/>
                            <w:r w:rsidRPr="00C679C0">
                              <w:rPr>
                                <w:sz w:val="36"/>
                                <w:szCs w:val="36"/>
                              </w:rPr>
                              <w:t>Kento</w:t>
                            </w:r>
                            <w:proofErr w:type="spellEnd"/>
                            <w:r w:rsidRPr="00C679C0">
                              <w:rPr>
                                <w:sz w:val="36"/>
                                <w:szCs w:val="36"/>
                              </w:rPr>
                              <w:t xml:space="preserve"> wieder, ihrer ersten Liebe aus Schulzeiten. </w:t>
                            </w:r>
                            <w:proofErr w:type="spellStart"/>
                            <w:r w:rsidRPr="00C679C0">
                              <w:rPr>
                                <w:sz w:val="36"/>
                                <w:szCs w:val="36"/>
                              </w:rPr>
                              <w:t>Kento</w:t>
                            </w:r>
                            <w:proofErr w:type="spellEnd"/>
                            <w:r w:rsidRPr="00C679C0">
                              <w:rPr>
                                <w:sz w:val="36"/>
                                <w:szCs w:val="36"/>
                              </w:rPr>
                              <w:t xml:space="preserve"> führt ein zurückgezogenes Leben als ein Hikikomori, der sich nur nachts auf die Straße traut. </w:t>
                            </w:r>
                          </w:p>
                          <w:p w14:paraId="41777F2C" w14:textId="77777777" w:rsidR="00C41565" w:rsidRPr="00C679C0" w:rsidRDefault="001C3907" w:rsidP="0068614D">
                            <w:pPr>
                              <w:pStyle w:val="StandardWeb"/>
                              <w:rPr>
                                <w:sz w:val="36"/>
                                <w:szCs w:val="36"/>
                              </w:rPr>
                            </w:pPr>
                            <w:r w:rsidRPr="00C679C0">
                              <w:rPr>
                                <w:sz w:val="36"/>
                                <w:szCs w:val="36"/>
                              </w:rPr>
                              <w:t>Gleichzeitig entdeckt Akiko im Nachlass ihrer Mutter eine Lebenslüge, die all ihre Gewissheiten infrage stellt.</w:t>
                            </w:r>
                          </w:p>
                          <w:p w14:paraId="0D882716" w14:textId="0812AE72" w:rsidR="0014170F" w:rsidRPr="00C679C0" w:rsidRDefault="00C41565" w:rsidP="0068614D">
                            <w:pPr>
                              <w:pStyle w:val="StandardWeb"/>
                              <w:rPr>
                                <w:sz w:val="36"/>
                                <w:szCs w:val="36"/>
                              </w:rPr>
                            </w:pPr>
                            <w:r w:rsidRPr="00C679C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C3907" w:rsidRPr="00C679C0">
                              <w:rPr>
                                <w:sz w:val="36"/>
                                <w:szCs w:val="36"/>
                              </w:rPr>
                              <w:t xml:space="preserve">Mit </w:t>
                            </w:r>
                            <w:proofErr w:type="spellStart"/>
                            <w:r w:rsidR="001C3907" w:rsidRPr="00C679C0">
                              <w:rPr>
                                <w:sz w:val="36"/>
                                <w:szCs w:val="36"/>
                              </w:rPr>
                              <w:t>Kentos</w:t>
                            </w:r>
                            <w:proofErr w:type="spellEnd"/>
                            <w:r w:rsidR="001C3907" w:rsidRPr="00C679C0">
                              <w:rPr>
                                <w:sz w:val="36"/>
                                <w:szCs w:val="36"/>
                              </w:rPr>
                              <w:t xml:space="preserve"> Hilfe begibt sich Akiko auf eine Reise</w:t>
                            </w:r>
                            <w:r w:rsidR="00C679C0" w:rsidRPr="00C679C0">
                              <w:rPr>
                                <w:sz w:val="36"/>
                                <w:szCs w:val="36"/>
                              </w:rPr>
                              <w:t>,</w:t>
                            </w:r>
                            <w:r w:rsidR="001C3907" w:rsidRPr="00C679C0">
                              <w:rPr>
                                <w:sz w:val="36"/>
                                <w:szCs w:val="36"/>
                              </w:rPr>
                              <w:t xml:space="preserve"> sie zu Fragen führt, die sie sich bisher nicht zu stellen wagte: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B009C" id="Textfeld 7" o:spid="_x0000_s1027" type="#_x0000_t202" style="position:absolute;left:0;text-align:left;margin-left:264.2pt;margin-top:32.3pt;width:278.45pt;height:40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" stroked="f">
                <v:textbox>
                  <w:txbxContent>
                    <w:p w14:paraId="6152C912" w14:textId="77777777" w:rsidR="00C41565" w:rsidRPr="00C679C0" w:rsidRDefault="001C3907" w:rsidP="0068614D">
                      <w:pPr>
                        <w:pStyle w:val="StandardWeb"/>
                        <w:rPr>
                          <w:sz w:val="36"/>
                          <w:szCs w:val="36"/>
                        </w:rPr>
                      </w:pPr>
                      <w:r w:rsidRPr="00C679C0">
                        <w:rPr>
                          <w:sz w:val="36"/>
                          <w:szCs w:val="36"/>
                        </w:rPr>
                        <w:t xml:space="preserve">Die neunundzwanzigjährige Akiko lebt als Single und in selbstgewählter Einsamkeit in Tokio. Eines Abends begegnet sie zufällig </w:t>
                      </w:r>
                      <w:proofErr w:type="spellStart"/>
                      <w:r w:rsidRPr="00C679C0">
                        <w:rPr>
                          <w:sz w:val="36"/>
                          <w:szCs w:val="36"/>
                        </w:rPr>
                        <w:t>Kento</w:t>
                      </w:r>
                      <w:proofErr w:type="spellEnd"/>
                      <w:r w:rsidRPr="00C679C0">
                        <w:rPr>
                          <w:sz w:val="36"/>
                          <w:szCs w:val="36"/>
                        </w:rPr>
                        <w:t xml:space="preserve"> wieder, ihrer ersten Liebe aus Schulzeiten. </w:t>
                      </w:r>
                      <w:proofErr w:type="spellStart"/>
                      <w:r w:rsidRPr="00C679C0">
                        <w:rPr>
                          <w:sz w:val="36"/>
                          <w:szCs w:val="36"/>
                        </w:rPr>
                        <w:t>Kento</w:t>
                      </w:r>
                      <w:proofErr w:type="spellEnd"/>
                      <w:r w:rsidRPr="00C679C0">
                        <w:rPr>
                          <w:sz w:val="36"/>
                          <w:szCs w:val="36"/>
                        </w:rPr>
                        <w:t xml:space="preserve"> führt ein zurückgezogenes Leben als ein Hikikomori, der sich nur nachts auf die Straße traut. </w:t>
                      </w:r>
                    </w:p>
                    <w:p w14:paraId="41777F2C" w14:textId="77777777" w:rsidR="00C41565" w:rsidRPr="00C679C0" w:rsidRDefault="001C3907" w:rsidP="0068614D">
                      <w:pPr>
                        <w:pStyle w:val="StandardWeb"/>
                        <w:rPr>
                          <w:sz w:val="36"/>
                          <w:szCs w:val="36"/>
                        </w:rPr>
                      </w:pPr>
                      <w:r w:rsidRPr="00C679C0">
                        <w:rPr>
                          <w:sz w:val="36"/>
                          <w:szCs w:val="36"/>
                        </w:rPr>
                        <w:t>Gleichzeitig entdeckt Akiko im Nachlass ihrer Mutter eine Lebenslüge, die all ihre Gewissheiten infrage stellt.</w:t>
                      </w:r>
                    </w:p>
                    <w:p w14:paraId="0D882716" w14:textId="0812AE72" w:rsidR="0014170F" w:rsidRPr="00C679C0" w:rsidRDefault="00C41565" w:rsidP="0068614D">
                      <w:pPr>
                        <w:pStyle w:val="StandardWeb"/>
                        <w:rPr>
                          <w:sz w:val="36"/>
                          <w:szCs w:val="36"/>
                        </w:rPr>
                      </w:pPr>
                      <w:r w:rsidRPr="00C679C0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1C3907" w:rsidRPr="00C679C0">
                        <w:rPr>
                          <w:sz w:val="36"/>
                          <w:szCs w:val="36"/>
                        </w:rPr>
                        <w:t xml:space="preserve">Mit </w:t>
                      </w:r>
                      <w:proofErr w:type="spellStart"/>
                      <w:r w:rsidR="001C3907" w:rsidRPr="00C679C0">
                        <w:rPr>
                          <w:sz w:val="36"/>
                          <w:szCs w:val="36"/>
                        </w:rPr>
                        <w:t>Kentos</w:t>
                      </w:r>
                      <w:proofErr w:type="spellEnd"/>
                      <w:r w:rsidR="001C3907" w:rsidRPr="00C679C0">
                        <w:rPr>
                          <w:sz w:val="36"/>
                          <w:szCs w:val="36"/>
                        </w:rPr>
                        <w:t xml:space="preserve"> Hilfe begibt sich Akiko auf eine Reise</w:t>
                      </w:r>
                      <w:r w:rsidR="00C679C0" w:rsidRPr="00C679C0">
                        <w:rPr>
                          <w:sz w:val="36"/>
                          <w:szCs w:val="36"/>
                        </w:rPr>
                        <w:t>,</w:t>
                      </w:r>
                      <w:r w:rsidR="001C3907" w:rsidRPr="00C679C0">
                        <w:rPr>
                          <w:sz w:val="36"/>
                          <w:szCs w:val="36"/>
                        </w:rPr>
                        <w:t xml:space="preserve"> sie zu Fragen führt, die sie sich bisher nicht zu stellen wagte: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907">
        <w:rPr>
          <w:sz w:val="32"/>
          <w:szCs w:val="32"/>
        </w:rPr>
        <w:t>Jan-Philipp Sendker</w:t>
      </w:r>
    </w:p>
    <w:p w14:paraId="713B1A9D" w14:textId="18360A21" w:rsidR="0014170F" w:rsidRDefault="00A923DD" w:rsidP="001B49E5">
      <w:pPr>
        <w:pStyle w:val="Verdana"/>
        <w:rPr>
          <w:sz w:val="32"/>
          <w:szCs w:val="32"/>
        </w:rPr>
      </w:pPr>
      <w:r>
        <w:rPr>
          <w:noProof/>
        </w:rPr>
        <w:drawing>
          <wp:inline distT="0" distB="0" distL="0" distR="0" wp14:anchorId="4B7A5A7E" wp14:editId="3F9A5739">
            <wp:extent cx="3179987" cy="5034280"/>
            <wp:effectExtent l="0" t="0" r="1905" b="0"/>
            <wp:docPr id="1547137351" name="Bild 1" descr="Produktbild: Akikos stilles Glü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ktbild: Akikos stilles Glü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642" cy="504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AD4EE" w14:textId="77777777" w:rsidR="0068614D" w:rsidRDefault="0068614D" w:rsidP="001B49E5">
      <w:pPr>
        <w:pStyle w:val="Verdana"/>
        <w:rPr>
          <w:sz w:val="32"/>
          <w:szCs w:val="32"/>
        </w:rPr>
      </w:pPr>
    </w:p>
    <w:p w14:paraId="0BED9BB5" w14:textId="77777777" w:rsidR="00C41565" w:rsidRDefault="00C41565" w:rsidP="00C41565">
      <w:pPr>
        <w:pStyle w:val="Verdana"/>
        <w:jc w:val="center"/>
      </w:pPr>
    </w:p>
    <w:p w14:paraId="556AA063" w14:textId="2AF4C9C7" w:rsidR="00C41565" w:rsidRPr="00C679C0" w:rsidRDefault="00C41565" w:rsidP="00C41565">
      <w:pPr>
        <w:pStyle w:val="Verdana"/>
        <w:jc w:val="center"/>
        <w:rPr>
          <w:rStyle w:val="Hervorhebung"/>
          <w:b/>
          <w:bCs/>
        </w:rPr>
      </w:pPr>
      <w:r w:rsidRPr="00C679C0">
        <w:rPr>
          <w:b/>
          <w:bCs/>
        </w:rPr>
        <w:t>Im modernen Japan sucht eine junge Frau nach ihren Wurzeln</w:t>
      </w:r>
      <w:r w:rsidRPr="00C679C0">
        <w:rPr>
          <w:rStyle w:val="Hervorhebung"/>
          <w:b/>
          <w:bCs/>
        </w:rPr>
        <w:t>.</w:t>
      </w:r>
    </w:p>
    <w:p w14:paraId="39E659AE" w14:textId="77777777" w:rsidR="00C41565" w:rsidRDefault="00C41565" w:rsidP="00C41565">
      <w:pPr>
        <w:pStyle w:val="Verdana"/>
        <w:jc w:val="center"/>
        <w:rPr>
          <w:rStyle w:val="Hervorhebung"/>
        </w:rPr>
      </w:pPr>
    </w:p>
    <w:p w14:paraId="0604EA1E" w14:textId="569A7CAF" w:rsidR="0068614D" w:rsidRPr="00C41565" w:rsidRDefault="00C41565" w:rsidP="00C679C0">
      <w:pPr>
        <w:pStyle w:val="Verdana"/>
        <w:jc w:val="center"/>
        <w:rPr>
          <w:sz w:val="32"/>
          <w:szCs w:val="32"/>
        </w:rPr>
      </w:pPr>
      <w:r>
        <w:rPr>
          <w:rStyle w:val="Hervorhebung"/>
        </w:rPr>
        <w:t>Akikos Stilles Glück</w:t>
      </w:r>
      <w:r>
        <w:t xml:space="preserve"> ist eine feinfühlige Reflexion über Beziehungen, Kultur und die leisen Wege zum Glück – ein Buch, das berührt und zum Nachdenken anregt.</w:t>
      </w:r>
    </w:p>
    <w:sectPr w:rsidR="0068614D" w:rsidRPr="00C41565" w:rsidSect="00551793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2D"/>
    <w:rsid w:val="0001159C"/>
    <w:rsid w:val="00032EB6"/>
    <w:rsid w:val="000763BA"/>
    <w:rsid w:val="000B7DEE"/>
    <w:rsid w:val="000F4BD9"/>
    <w:rsid w:val="0014170F"/>
    <w:rsid w:val="00157A8A"/>
    <w:rsid w:val="001715B2"/>
    <w:rsid w:val="001B49E5"/>
    <w:rsid w:val="001C3907"/>
    <w:rsid w:val="00202A0A"/>
    <w:rsid w:val="00264498"/>
    <w:rsid w:val="00266733"/>
    <w:rsid w:val="002749DA"/>
    <w:rsid w:val="002A7914"/>
    <w:rsid w:val="00300F7F"/>
    <w:rsid w:val="00310395"/>
    <w:rsid w:val="00316302"/>
    <w:rsid w:val="00331588"/>
    <w:rsid w:val="00372C52"/>
    <w:rsid w:val="003A5124"/>
    <w:rsid w:val="003C41FC"/>
    <w:rsid w:val="003E7E4E"/>
    <w:rsid w:val="004D1B7B"/>
    <w:rsid w:val="00551793"/>
    <w:rsid w:val="005D0A30"/>
    <w:rsid w:val="00627C42"/>
    <w:rsid w:val="00633B4D"/>
    <w:rsid w:val="00667309"/>
    <w:rsid w:val="006717AA"/>
    <w:rsid w:val="0067317D"/>
    <w:rsid w:val="00677D69"/>
    <w:rsid w:val="0068614D"/>
    <w:rsid w:val="006E44B5"/>
    <w:rsid w:val="007278EC"/>
    <w:rsid w:val="0073269C"/>
    <w:rsid w:val="00763668"/>
    <w:rsid w:val="00781EC6"/>
    <w:rsid w:val="00804846"/>
    <w:rsid w:val="00814C8D"/>
    <w:rsid w:val="008205C7"/>
    <w:rsid w:val="008F4745"/>
    <w:rsid w:val="00933F41"/>
    <w:rsid w:val="009701C2"/>
    <w:rsid w:val="009863E6"/>
    <w:rsid w:val="00A81803"/>
    <w:rsid w:val="00A923DD"/>
    <w:rsid w:val="00B07FF9"/>
    <w:rsid w:val="00B27489"/>
    <w:rsid w:val="00BA4E8C"/>
    <w:rsid w:val="00BB2A4C"/>
    <w:rsid w:val="00BB7707"/>
    <w:rsid w:val="00C054D5"/>
    <w:rsid w:val="00C41565"/>
    <w:rsid w:val="00C5285E"/>
    <w:rsid w:val="00C679C0"/>
    <w:rsid w:val="00C95071"/>
    <w:rsid w:val="00CC3E79"/>
    <w:rsid w:val="00CC4C7D"/>
    <w:rsid w:val="00D171E3"/>
    <w:rsid w:val="00D249F9"/>
    <w:rsid w:val="00DD357A"/>
    <w:rsid w:val="00E0472A"/>
    <w:rsid w:val="00E92A10"/>
    <w:rsid w:val="00F057F1"/>
    <w:rsid w:val="00F3412D"/>
    <w:rsid w:val="00F97C11"/>
    <w:rsid w:val="00FC524F"/>
    <w:rsid w:val="00FC6C95"/>
    <w:rsid w:val="00FD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469B"/>
  <w15:docId w15:val="{8B4FAC04-F591-4B0B-B218-DA14D5E7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41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412D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34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TitelZchn">
    <w:name w:val="Titel Zchn"/>
    <w:basedOn w:val="Absatz-Standardschriftart"/>
    <w:link w:val="Titel"/>
    <w:uiPriority w:val="10"/>
    <w:rsid w:val="00F34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VerdanaZchn">
    <w:name w:val="Verdana Zchn"/>
    <w:basedOn w:val="Absatz-Standardschriftart"/>
    <w:link w:val="Verdana"/>
    <w:locked/>
    <w:rsid w:val="00F3412D"/>
    <w:rPr>
      <w:rFonts w:ascii="Verdana" w:eastAsia="Verdana" w:hAnsi="Verdana" w:cs="Verdana"/>
      <w:sz w:val="28"/>
      <w:szCs w:val="28"/>
    </w:rPr>
  </w:style>
  <w:style w:type="paragraph" w:customStyle="1" w:styleId="Verdana">
    <w:name w:val="Verdana"/>
    <w:link w:val="VerdanaZchn"/>
    <w:qFormat/>
    <w:rsid w:val="00F3412D"/>
    <w:pPr>
      <w:spacing w:after="0" w:line="240" w:lineRule="auto"/>
    </w:pPr>
    <w:rPr>
      <w:rFonts w:ascii="Verdana" w:eastAsia="Verdana" w:hAnsi="Verdana" w:cs="Verdana"/>
      <w:sz w:val="28"/>
      <w:szCs w:val="28"/>
    </w:rPr>
  </w:style>
  <w:style w:type="character" w:customStyle="1" w:styleId="year">
    <w:name w:val="year"/>
    <w:basedOn w:val="Absatz-Standardschriftart"/>
    <w:rsid w:val="000763BA"/>
  </w:style>
  <w:style w:type="character" w:styleId="HTMLZitat">
    <w:name w:val="HTML Cite"/>
    <w:basedOn w:val="Absatz-Standardschriftart"/>
    <w:uiPriority w:val="99"/>
    <w:semiHidden/>
    <w:unhideWhenUsed/>
    <w:rsid w:val="000763BA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0763BA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0763BA"/>
    <w:pPr>
      <w:spacing w:before="100" w:beforeAutospacing="1" w:after="100" w:afterAutospacing="1"/>
    </w:pPr>
    <w:rPr>
      <w:rFonts w:eastAsiaTheme="minorEastAsia"/>
      <w:lang w:val="de-DE" w:eastAsia="de-DE"/>
    </w:rPr>
  </w:style>
  <w:style w:type="character" w:customStyle="1" w:styleId="value">
    <w:name w:val="value"/>
    <w:basedOn w:val="Absatz-Standardschriftart"/>
    <w:rsid w:val="001B49E5"/>
  </w:style>
  <w:style w:type="character" w:styleId="Hervorhebung">
    <w:name w:val="Emphasis"/>
    <w:basedOn w:val="Absatz-Standardschriftart"/>
    <w:uiPriority w:val="20"/>
    <w:qFormat/>
    <w:rsid w:val="001B4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Annemarie Klappacher</cp:lastModifiedBy>
  <cp:revision>2</cp:revision>
  <cp:lastPrinted>2025-06-25T11:52:00Z</cp:lastPrinted>
  <dcterms:created xsi:type="dcterms:W3CDTF">2025-06-25T11:52:00Z</dcterms:created>
  <dcterms:modified xsi:type="dcterms:W3CDTF">2025-06-25T11:52:00Z</dcterms:modified>
</cp:coreProperties>
</file>